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66C29CF1" w:rsidR="003E00CA" w:rsidRDefault="00D0292F" w:rsidP="003276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F7215FE" w:rsidR="00D0292F" w:rsidRPr="00D0292F" w:rsidRDefault="00D0292F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392D7A2D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2D238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67593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права на заключе</w:t>
      </w:r>
      <w:r w:rsidR="00750E60">
        <w:rPr>
          <w:rFonts w:ascii="Times New Roman" w:eastAsia="Times New Roman" w:hAnsi="Times New Roman" w:cs="Times New Roman"/>
          <w:color w:val="000000"/>
          <w:sz w:val="27"/>
          <w:szCs w:val="27"/>
        </w:rPr>
        <w:t>ния договора аренды на земельный участок</w:t>
      </w:r>
      <w:r w:rsidR="0036759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5D6CD475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750E60">
        <w:rPr>
          <w:rFonts w:ascii="Times New Roman" w:eastAsia="Times New Roman" w:hAnsi="Times New Roman" w:cs="Times New Roman"/>
          <w:color w:val="000000"/>
          <w:sz w:val="27"/>
          <w:szCs w:val="27"/>
        </w:rPr>
        <w:t>ем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750E60">
        <w:rPr>
          <w:rFonts w:ascii="Times New Roman" w:eastAsia="Times New Roman" w:hAnsi="Times New Roman" w:cs="Times New Roman"/>
          <w:color w:val="000000"/>
          <w:sz w:val="27"/>
          <w:szCs w:val="27"/>
        </w:rPr>
        <w:t>от 30.08.2023 № 396-р</w:t>
      </w:r>
      <w:r w:rsidR="0036759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52738CE3" w:rsidR="00D0292F" w:rsidRPr="006A61A3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035F3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10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октября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в </w:t>
      </w:r>
      <w:r w:rsidR="00EA4510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14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6A61A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BC0C8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часов</w:t>
      </w:r>
      <w:r w:rsidR="007171F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</w:t>
      </w:r>
      <w:r w:rsidR="007171FE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местное)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 w:rsidR="00D274F3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электронной форме на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3301A67A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Дата начала приема заявок на участие в аукционе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035F3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01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035F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сентября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 с 9.00 час</w:t>
      </w:r>
      <w:r w:rsidR="001745D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00F33210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Дата окончания приема заявок на участие в аукционе – </w:t>
      </w:r>
      <w:r w:rsidR="00035F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«05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035F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октября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DC25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25E4DCA1" w14:textId="7DA8D339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Прием заявок и прилагаемых к ним документов прекращается не ранее чем за пять дней до дня проведения аукциона.</w:t>
      </w:r>
    </w:p>
    <w:p w14:paraId="72DA3833" w14:textId="6FE4EAFA" w:rsidR="00B508D1" w:rsidRPr="00035F3D" w:rsidRDefault="00B508D1" w:rsidP="00035F3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035F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09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октября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C47A0C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203,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14.00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6694F7E" w14:textId="6865D123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035F3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октября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6789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.00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  <w:bookmarkStart w:id="2" w:name="_GoBack"/>
      <w:bookmarkEnd w:id="2"/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1F46703E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>Предмет аукциона –</w:t>
      </w:r>
      <w:r w:rsidR="00750E6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право на заключение договора аренды </w:t>
      </w:r>
      <w:r w:rsidR="00C47A0C">
        <w:rPr>
          <w:rFonts w:ascii="Times New Roman" w:hAnsi="Times New Roman" w:cs="Times New Roman"/>
          <w:sz w:val="27"/>
          <w:szCs w:val="27"/>
        </w:rPr>
        <w:t xml:space="preserve">на </w:t>
      </w:r>
      <w:r w:rsidR="00750E60">
        <w:rPr>
          <w:rFonts w:ascii="Times New Roman" w:hAnsi="Times New Roman" w:cs="Times New Roman"/>
          <w:sz w:val="27"/>
          <w:szCs w:val="27"/>
        </w:rPr>
        <w:t>земельный участок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</w:t>
      </w:r>
      <w:r w:rsidR="00CD4A1F">
        <w:rPr>
          <w:rFonts w:ascii="Times New Roman" w:hAnsi="Times New Roman" w:cs="Times New Roman"/>
          <w:sz w:val="27"/>
          <w:szCs w:val="27"/>
        </w:rPr>
        <w:t xml:space="preserve"> вид разрешенного использования – </w:t>
      </w:r>
      <w:r w:rsidR="00B95F8A">
        <w:rPr>
          <w:rFonts w:ascii="Times New Roman" w:hAnsi="Times New Roman" w:cs="Times New Roman"/>
          <w:sz w:val="27"/>
          <w:szCs w:val="27"/>
        </w:rPr>
        <w:t>«</w:t>
      </w:r>
      <w:r w:rsidR="00750E60">
        <w:rPr>
          <w:rFonts w:ascii="Times New Roman" w:hAnsi="Times New Roman" w:cs="Times New Roman"/>
          <w:sz w:val="27"/>
          <w:szCs w:val="27"/>
        </w:rPr>
        <w:t>производственная деятельность».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701"/>
        <w:gridCol w:w="992"/>
        <w:gridCol w:w="1276"/>
        <w:gridCol w:w="992"/>
        <w:gridCol w:w="709"/>
        <w:gridCol w:w="992"/>
      </w:tblGrid>
      <w:tr w:rsidR="006600B3" w:rsidRPr="00D0292F" w14:paraId="77E4BB08" w14:textId="77777777" w:rsidTr="009020B1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273598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9020B1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34F1CB78" w:rsidR="006600B3" w:rsidRPr="00EE773A" w:rsidRDefault="006600B3" w:rsidP="00750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750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0104013:485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394F6B65" w:rsidR="006600B3" w:rsidRPr="00EE773A" w:rsidRDefault="00B814C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0E8D0734" w:rsidR="00676D74" w:rsidRPr="00EE773A" w:rsidRDefault="00DB3497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Копейск,</w:t>
            </w:r>
            <w:r w:rsidR="006600B3"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B814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750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Кемеровская, 1а/1</w:t>
            </w:r>
          </w:p>
          <w:p w14:paraId="52E0D2E2" w14:textId="7A79CE4F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155A14A3" w:rsidR="006600B3" w:rsidRPr="00EE773A" w:rsidRDefault="00750E60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72D40E93" w:rsidR="006600B3" w:rsidRPr="00EB24ED" w:rsidRDefault="00750E6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производственная деятельность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41A24BB8" w:rsidR="006600B3" w:rsidRPr="0094366C" w:rsidRDefault="00750E6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71 894,01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02EAFCF1" w:rsidR="006600B3" w:rsidRPr="0094366C" w:rsidRDefault="00750E6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2C17BE9A" w:rsidR="006600B3" w:rsidRPr="0094366C" w:rsidRDefault="00750E60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35 947</w:t>
            </w:r>
          </w:p>
        </w:tc>
      </w:tr>
    </w:tbl>
    <w:bookmarkEnd w:id="4"/>
    <w:p w14:paraId="43EF1C46" w14:textId="01442C6C" w:rsidR="005C68B9" w:rsidRPr="005C68B9" w:rsidRDefault="00B508D1" w:rsidP="005C68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3"/>
      <w:r w:rsidR="003D32EE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Начальной ценой лота № 1 является отчет об оценке рыночной стоимости размера ежегодной арендной платы за земельный участок № </w:t>
      </w:r>
      <w:r w:rsidR="0069688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5870/23 от 24.08.2023г</w:t>
      </w:r>
      <w:r w:rsidR="000B7435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C68B9" w:rsidRPr="005C68B9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14:paraId="78015A9D" w14:textId="7B000BD3" w:rsidR="00B54E06" w:rsidRPr="0018295E" w:rsidRDefault="00B508D1" w:rsidP="003D32E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69688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Земельный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69688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ок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в залоге, споре и под арестом не состо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2C93B535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5806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70D63824" w14:textId="4D015EFD" w:rsidR="005C68B9" w:rsidRPr="0016615A" w:rsidRDefault="005C68B9" w:rsidP="0016615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="0016615A"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Параметры строительства (л</w:t>
      </w:r>
      <w:r w:rsid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ота № 1</w:t>
      </w:r>
      <w:r w:rsidR="0016615A"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):</w:t>
      </w:r>
    </w:p>
    <w:p w14:paraId="14F107BE" w14:textId="77777777" w:rsidR="005C68B9" w:rsidRDefault="005C68B9" w:rsidP="005C68B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1) Предельные (минимальные и (или) максимальные размеры земельных участков- площадь земельных участков: не подлежат установлению.</w:t>
      </w:r>
    </w:p>
    <w:p w14:paraId="7DC2CA14" w14:textId="77777777" w:rsidR="005C68B9" w:rsidRDefault="005C68B9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менее 6 м;</w:t>
      </w:r>
    </w:p>
    <w:p w14:paraId="34CF5B1A" w14:textId="4BD29EE7" w:rsidR="005C68B9" w:rsidRDefault="005C68B9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Предельное количество этажей – не подлежат установлению</w:t>
      </w:r>
      <w:r w:rsidR="00696882">
        <w:rPr>
          <w:rFonts w:ascii="Times New Roman" w:hAnsi="Times New Roman" w:cs="Times New Roman"/>
          <w:sz w:val="27"/>
          <w:szCs w:val="27"/>
        </w:rPr>
        <w:t>; в случае реконструкции существующего объекта капитального строительства: не подлежат установлению;</w:t>
      </w:r>
    </w:p>
    <w:p w14:paraId="11E6B569" w14:textId="77777777" w:rsidR="005C68B9" w:rsidRDefault="005C68B9" w:rsidP="005C68B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4) Максимальный процент застройки в границах земельного участка:</w:t>
      </w:r>
    </w:p>
    <w:p w14:paraId="5ACA4320" w14:textId="77777777" w:rsidR="005C68B9" w:rsidRDefault="005C68B9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индивидуальной жилой застройки – 80%;</w:t>
      </w:r>
    </w:p>
    <w:p w14:paraId="6A26EA7E" w14:textId="31AD6FC8" w:rsidR="00696882" w:rsidRDefault="00696882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5) Иные показатели – максимальный процент застройки в границах земельного участка по индивидуальные гаражи – 100 %.</w:t>
      </w:r>
    </w:p>
    <w:p w14:paraId="1C7E157E" w14:textId="77777777" w:rsidR="005C68B9" w:rsidRDefault="005C68B9" w:rsidP="005C68B9">
      <w:pPr>
        <w:pStyle w:val="a8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1) 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2C0B47B6" w14:textId="7AC88D9D" w:rsidR="005C68B9" w:rsidRDefault="005C68B9" w:rsidP="005C68B9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     2) </w:t>
      </w:r>
      <w:proofErr w:type="gramStart"/>
      <w:r>
        <w:rPr>
          <w:sz w:val="27"/>
          <w:szCs w:val="27"/>
          <w:shd w:val="clear" w:color="auto" w:fill="FFFFFF"/>
        </w:rPr>
        <w:t>В</w:t>
      </w:r>
      <w:proofErr w:type="gramEnd"/>
      <w:r>
        <w:rPr>
          <w:sz w:val="27"/>
          <w:szCs w:val="27"/>
          <w:shd w:val="clear" w:color="auto" w:fill="FFFFFF"/>
        </w:rPr>
        <w:t xml:space="preserve">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</w:t>
      </w:r>
      <w:r>
        <w:rPr>
          <w:sz w:val="27"/>
          <w:szCs w:val="27"/>
          <w:shd w:val="clear" w:color="auto" w:fill="FFFFFF"/>
        </w:rPr>
        <w:lastRenderedPageBreak/>
        <w:t>ширины зоны с учетом экологических норм и архитектурно-планировочных усло</w:t>
      </w:r>
      <w:r w:rsidR="006E7900">
        <w:rPr>
          <w:sz w:val="27"/>
          <w:szCs w:val="27"/>
          <w:shd w:val="clear" w:color="auto" w:fill="FFFFFF"/>
        </w:rPr>
        <w:t>вий в соответствии с п. 8.6. СП</w:t>
      </w:r>
      <w:r>
        <w:rPr>
          <w:sz w:val="27"/>
          <w:szCs w:val="27"/>
          <w:shd w:val="clear" w:color="auto" w:fill="FFFFFF"/>
        </w:rPr>
        <w:t xml:space="preserve"> 42.13330.2016.</w:t>
      </w:r>
    </w:p>
    <w:p w14:paraId="47CAC8CA" w14:textId="77777777" w:rsidR="005C68B9" w:rsidRDefault="005C68B9" w:rsidP="005C68B9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t xml:space="preserve">         3)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4985C5A6" w14:textId="2C5EFBAE" w:rsidR="005C68B9" w:rsidRDefault="005C68B9" w:rsidP="005C68B9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Санитарно-защитная зона вновь размещаемых объектов должна включаться внутрь соответствующей территориальной зоны. Санитарно-за</w:t>
      </w:r>
      <w:r w:rsidR="0016615A">
        <w:rPr>
          <w:bCs/>
          <w:sz w:val="27"/>
          <w:szCs w:val="27"/>
          <w:shd w:val="clear" w:color="auto" w:fill="FFFFFF"/>
        </w:rPr>
        <w:t xml:space="preserve">щитная зона устанавливается </w:t>
      </w:r>
      <w:proofErr w:type="gramStart"/>
      <w:r w:rsidR="0016615A">
        <w:rPr>
          <w:bCs/>
          <w:sz w:val="27"/>
          <w:szCs w:val="27"/>
          <w:shd w:val="clear" w:color="auto" w:fill="FFFFFF"/>
        </w:rPr>
        <w:t xml:space="preserve">в </w:t>
      </w:r>
      <w:r>
        <w:rPr>
          <w:bCs/>
          <w:sz w:val="27"/>
          <w:szCs w:val="27"/>
          <w:shd w:val="clear" w:color="auto" w:fill="FFFFFF"/>
        </w:rPr>
        <w:t>соответствии с СанПиН</w:t>
      </w:r>
      <w:proofErr w:type="gramEnd"/>
      <w:r>
        <w:rPr>
          <w:bCs/>
          <w:sz w:val="27"/>
          <w:szCs w:val="27"/>
          <w:shd w:val="clear" w:color="auto" w:fill="FFFFFF"/>
        </w:rPr>
        <w:t xml:space="preserve">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2BFC4A19" w14:textId="77777777" w:rsidR="005C68B9" w:rsidRDefault="005C68B9" w:rsidP="005C68B9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08B35DED" w14:textId="77777777" w:rsidR="005C68B9" w:rsidRDefault="005C68B9" w:rsidP="005C68B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5) 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023F2B1E" w14:textId="048177F8" w:rsidR="007517C2" w:rsidRDefault="00B508D1" w:rsidP="000B3AC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3183701D" w:rsidR="007B0ED4" w:rsidRDefault="00F83BEC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0B3AC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</w:t>
      </w:r>
      <w:r w:rsidR="0069688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Кемеровская, 1А/1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150A53FE" w:rsidR="007B0ED4" w:rsidRPr="001F20E8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A61031">
              <w:rPr>
                <w:rFonts w:ascii="Times New Roman" w:eastAsia="Times New Roman" w:hAnsi="Times New Roman" w:cs="Times New Roman"/>
                <w:sz w:val="20"/>
                <w:szCs w:val="20"/>
              </w:rPr>
              <w:t>07.08.2023</w:t>
            </w:r>
          </w:p>
          <w:p w14:paraId="1AF7345B" w14:textId="195B7D7D" w:rsidR="007B0ED4" w:rsidRPr="00156B5D" w:rsidRDefault="007B0ED4" w:rsidP="009E69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A61031">
              <w:rPr>
                <w:rFonts w:ascii="Times New Roman" w:eastAsia="Times New Roman" w:hAnsi="Times New Roman" w:cs="Times New Roman"/>
                <w:sz w:val="20"/>
                <w:szCs w:val="20"/>
              </w:rPr>
              <w:t>951</w:t>
            </w:r>
            <w:r w:rsidR="000E2E2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4656BC8C" w:rsidR="007B0ED4" w:rsidRPr="00A5713B" w:rsidRDefault="00A61031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0,83 </w:t>
            </w:r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 w:rsidR="007B0E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4CF3370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B3AC1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месяцев от даты заключения договора о подключении (технологическом присоединении) объекта капитального строительства Заявителя к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99A4AF0" w14:textId="77777777" w:rsidR="007E000E" w:rsidRPr="006D40B6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7F39A1F0" w14:textId="0F17DF78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</w:t>
            </w:r>
            <w:r w:rsidR="00595A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8/11 от 16.12.2022 </w:t>
            </w:r>
            <w:r w:rsidR="00595A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г.) – 2 904,6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610682B3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D0F973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58FE843F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37244C10" w14:textId="77777777" w:rsidR="007E000E" w:rsidRPr="00455C83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686E03A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F54BF73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71418953" w14:textId="77777777" w:rsidR="007E000E" w:rsidRPr="006D40B6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3E1A61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3B86E45D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40F397A1" w:rsidR="007B0ED4" w:rsidRPr="00854911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E6B074D" w14:textId="4FEC75AD" w:rsidR="008E6EDD" w:rsidRPr="007B0ED4" w:rsidRDefault="008E6EDD" w:rsidP="00EF0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Подключение технических условий осуществляется в соответствии с «Правилами технологического присоединения </w:t>
      </w:r>
      <w:proofErr w:type="spellStart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энергопринимающих</w:t>
      </w:r>
      <w:proofErr w:type="spellEnd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газораспределения», утвержденными Постановлением Правительства Российской Федерации от 30.12.2013 № 1314.</w:t>
      </w:r>
    </w:p>
    <w:p w14:paraId="5323B9C2" w14:textId="0F1F8161" w:rsidR="008E6EDD" w:rsidRPr="009E5AA4" w:rsidRDefault="00314B07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объекта к сетям водоснабжения и водоотведения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осуществляется в соответствии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«Правилами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водоотведения», утвержденными постановлением правительства Российской Федерации от 30.11.2021 г. № 2130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8E6EDD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7BE9989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</w:t>
      </w:r>
      <w:r w:rsidR="004B177D">
        <w:rPr>
          <w:sz w:val="27"/>
          <w:szCs w:val="27"/>
        </w:rPr>
        <w:t xml:space="preserve">, который размещен в разделе </w:t>
      </w:r>
      <w:r w:rsidRPr="0060756E">
        <w:rPr>
          <w:sz w:val="27"/>
          <w:szCs w:val="27"/>
        </w:rPr>
        <w:t>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lastRenderedPageBreak/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5AAD7A4E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б)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непоступление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аукциона с даты подписания организатором аукциона протокола рассмотрения заявок.</w:t>
      </w:r>
    </w:p>
    <w:p w14:paraId="0E5DA9A0" w14:textId="48B4BAAB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</w:t>
      </w:r>
      <w:r w:rsidR="00742FB9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>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AF1AF9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AF1AF9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 w:rsidRPr="00AF1AF9"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30BACDFB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Победителем аукциона признается покупатель, предложивший наибольший размер </w:t>
      </w:r>
      <w:r w:rsidR="002342EE">
        <w:rPr>
          <w:rFonts w:ascii="Times New Roman" w:hAnsi="Times New Roman" w:cs="Times New Roman"/>
          <w:sz w:val="27"/>
          <w:szCs w:val="27"/>
        </w:rPr>
        <w:t>платы/</w:t>
      </w:r>
      <w:r w:rsidRPr="0060756E">
        <w:rPr>
          <w:rFonts w:ascii="Times New Roman" w:hAnsi="Times New Roman" w:cs="Times New Roman"/>
          <w:sz w:val="27"/>
          <w:szCs w:val="27"/>
        </w:rPr>
        <w:t>ежегодной арендной платы за земельный участок.</w:t>
      </w:r>
    </w:p>
    <w:p w14:paraId="443659D6" w14:textId="59A40A39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</w:t>
      </w:r>
      <w:r w:rsidR="002342EE">
        <w:rPr>
          <w:rFonts w:ascii="Times New Roman" w:hAnsi="Times New Roman" w:cs="Times New Roman"/>
          <w:sz w:val="27"/>
          <w:szCs w:val="27"/>
        </w:rPr>
        <w:t>/купли-продажи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земельного участка.</w:t>
      </w:r>
    </w:p>
    <w:p w14:paraId="723DFCDA" w14:textId="4715B84D" w:rsidR="00742FB9" w:rsidRDefault="00742FB9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Протокол проведения электронного аукциона подписывается усиленной квалифицированной </w:t>
      </w:r>
      <w:hyperlink r:id="rId8" w:anchor="/document/12184522/entry/21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электронной подписью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</w:r>
      <w:hyperlink r:id="rId9" w:tgtFrame="_blank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официальном сайте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274C306D" w14:textId="2E5E9CAD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7EAD6964" w14:textId="16A60335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Уполномоченный орган обязан в течение пяти дней со дня истечения срока,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указанного в предыдущем абзаце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 направить победителю электронного аукциона или иным лицам, с которыми в соответствии с </w:t>
      </w:r>
      <w:hyperlink r:id="rId10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1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2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3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14:paraId="79D5C491" w14:textId="433A9797" w:rsidR="00122C32" w:rsidRP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lastRenderedPageBreak/>
        <w:t>С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победителя электронного аукциона или иных лиц, с которыми в соответствии с </w:t>
      </w:r>
      <w:hyperlink r:id="rId14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5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6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7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оператором ЭТП взимается плата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за участие в электронном аукционе,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 тарифам, предусмотренным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ЭТП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3DD75AEE" w14:textId="1E232BFD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2F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16. Извещение о проведении аукциона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8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9B858FA" w14:textId="465B48C0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9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4512ADC" w14:textId="03A0F842" w:rsidR="007B0ED4" w:rsidRDefault="0060756E" w:rsidP="00FE2C3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2B4590B6" w14:textId="3ABCEA5F" w:rsidR="002D238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3D6E04F5" w14:textId="77777777" w:rsid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C0FB07" w14:textId="77777777" w:rsidR="00FE2C3C" w:rsidRP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6938A892" w14:textId="62FA752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49EB1DCE" w14:textId="6C87763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66B1515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514A2CB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8CB93C7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4F1375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4E4329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17475C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BD67D3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E8DF2AF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6A3DF4B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7BA112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8317F0E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DE40D29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0D9A5E8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8BE57C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939298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0FA2D7B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FF3330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9A0FED0" w14:textId="75BB8393" w:rsidR="004C340B" w:rsidRPr="005D2867" w:rsidRDefault="00A61031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FE2C3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F"/>
    <w:rsid w:val="00002F4B"/>
    <w:rsid w:val="00007B39"/>
    <w:rsid w:val="00011748"/>
    <w:rsid w:val="000204ED"/>
    <w:rsid w:val="00021B4C"/>
    <w:rsid w:val="00030AF9"/>
    <w:rsid w:val="00034D8B"/>
    <w:rsid w:val="00035F3D"/>
    <w:rsid w:val="00037B1F"/>
    <w:rsid w:val="00037C73"/>
    <w:rsid w:val="000409BE"/>
    <w:rsid w:val="00047761"/>
    <w:rsid w:val="00047ACA"/>
    <w:rsid w:val="0005037A"/>
    <w:rsid w:val="00050454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0148"/>
    <w:rsid w:val="00083C63"/>
    <w:rsid w:val="00086FFF"/>
    <w:rsid w:val="00087233"/>
    <w:rsid w:val="000876FB"/>
    <w:rsid w:val="0009186B"/>
    <w:rsid w:val="000919B8"/>
    <w:rsid w:val="000A2065"/>
    <w:rsid w:val="000A586C"/>
    <w:rsid w:val="000A5BB4"/>
    <w:rsid w:val="000A68CA"/>
    <w:rsid w:val="000B1BEF"/>
    <w:rsid w:val="000B3AC1"/>
    <w:rsid w:val="000B681F"/>
    <w:rsid w:val="000B7435"/>
    <w:rsid w:val="000B7B4A"/>
    <w:rsid w:val="000C5A9F"/>
    <w:rsid w:val="000D3359"/>
    <w:rsid w:val="000D3AA9"/>
    <w:rsid w:val="000D413F"/>
    <w:rsid w:val="000D579E"/>
    <w:rsid w:val="000E2B76"/>
    <w:rsid w:val="000E2E25"/>
    <w:rsid w:val="000E3F35"/>
    <w:rsid w:val="000E5027"/>
    <w:rsid w:val="000E5167"/>
    <w:rsid w:val="00112F86"/>
    <w:rsid w:val="00115B25"/>
    <w:rsid w:val="00120E87"/>
    <w:rsid w:val="00121628"/>
    <w:rsid w:val="00122820"/>
    <w:rsid w:val="00122C32"/>
    <w:rsid w:val="00123FBD"/>
    <w:rsid w:val="0012761F"/>
    <w:rsid w:val="001314BB"/>
    <w:rsid w:val="00135703"/>
    <w:rsid w:val="00145144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641EF"/>
    <w:rsid w:val="0016615A"/>
    <w:rsid w:val="0017026C"/>
    <w:rsid w:val="0017077D"/>
    <w:rsid w:val="00171D25"/>
    <w:rsid w:val="001745DD"/>
    <w:rsid w:val="0017718A"/>
    <w:rsid w:val="001771C3"/>
    <w:rsid w:val="00180184"/>
    <w:rsid w:val="0018295E"/>
    <w:rsid w:val="00185DDB"/>
    <w:rsid w:val="001917F7"/>
    <w:rsid w:val="00191B86"/>
    <w:rsid w:val="001A3517"/>
    <w:rsid w:val="001A5DEC"/>
    <w:rsid w:val="001A6A65"/>
    <w:rsid w:val="001B0DD9"/>
    <w:rsid w:val="001B1886"/>
    <w:rsid w:val="001B18C1"/>
    <w:rsid w:val="001B2790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133D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342EE"/>
    <w:rsid w:val="002518EF"/>
    <w:rsid w:val="0025324D"/>
    <w:rsid w:val="00256386"/>
    <w:rsid w:val="00261001"/>
    <w:rsid w:val="002618FB"/>
    <w:rsid w:val="00261EED"/>
    <w:rsid w:val="00263A85"/>
    <w:rsid w:val="00270391"/>
    <w:rsid w:val="00273598"/>
    <w:rsid w:val="00273FAA"/>
    <w:rsid w:val="0028242E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0124"/>
    <w:rsid w:val="002B7C25"/>
    <w:rsid w:val="002C159B"/>
    <w:rsid w:val="002C54BB"/>
    <w:rsid w:val="002C56EB"/>
    <w:rsid w:val="002C6011"/>
    <w:rsid w:val="002D238E"/>
    <w:rsid w:val="002D3C3B"/>
    <w:rsid w:val="002E438E"/>
    <w:rsid w:val="002E59A7"/>
    <w:rsid w:val="002F096C"/>
    <w:rsid w:val="002F271B"/>
    <w:rsid w:val="002F412D"/>
    <w:rsid w:val="002F6170"/>
    <w:rsid w:val="002F7C42"/>
    <w:rsid w:val="003044C6"/>
    <w:rsid w:val="003063A5"/>
    <w:rsid w:val="00312912"/>
    <w:rsid w:val="00314B07"/>
    <w:rsid w:val="00321CA9"/>
    <w:rsid w:val="00325423"/>
    <w:rsid w:val="00327687"/>
    <w:rsid w:val="00334114"/>
    <w:rsid w:val="00334EF3"/>
    <w:rsid w:val="003439C4"/>
    <w:rsid w:val="00344934"/>
    <w:rsid w:val="00350327"/>
    <w:rsid w:val="0035313B"/>
    <w:rsid w:val="00361B13"/>
    <w:rsid w:val="00362C0B"/>
    <w:rsid w:val="00362E22"/>
    <w:rsid w:val="0036409F"/>
    <w:rsid w:val="00367593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32EE"/>
    <w:rsid w:val="003D46E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43CD"/>
    <w:rsid w:val="00425239"/>
    <w:rsid w:val="00435C77"/>
    <w:rsid w:val="00440E84"/>
    <w:rsid w:val="00447BFC"/>
    <w:rsid w:val="00450F6A"/>
    <w:rsid w:val="00453F20"/>
    <w:rsid w:val="00454040"/>
    <w:rsid w:val="00455C83"/>
    <w:rsid w:val="00456567"/>
    <w:rsid w:val="00463062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177D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54493"/>
    <w:rsid w:val="00560C21"/>
    <w:rsid w:val="005639B0"/>
    <w:rsid w:val="005718C4"/>
    <w:rsid w:val="00573767"/>
    <w:rsid w:val="00574704"/>
    <w:rsid w:val="005806A3"/>
    <w:rsid w:val="00582167"/>
    <w:rsid w:val="005843B8"/>
    <w:rsid w:val="005852DF"/>
    <w:rsid w:val="00593A88"/>
    <w:rsid w:val="00595ABE"/>
    <w:rsid w:val="005A0962"/>
    <w:rsid w:val="005A4AFF"/>
    <w:rsid w:val="005A5D53"/>
    <w:rsid w:val="005B33FC"/>
    <w:rsid w:val="005C0542"/>
    <w:rsid w:val="005C51B4"/>
    <w:rsid w:val="005C6172"/>
    <w:rsid w:val="005C68B9"/>
    <w:rsid w:val="005C7797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E5E77"/>
    <w:rsid w:val="005F636C"/>
    <w:rsid w:val="006003AD"/>
    <w:rsid w:val="00604BF3"/>
    <w:rsid w:val="0060536D"/>
    <w:rsid w:val="0060559F"/>
    <w:rsid w:val="0060756E"/>
    <w:rsid w:val="00610C7D"/>
    <w:rsid w:val="00611D6A"/>
    <w:rsid w:val="00614A4E"/>
    <w:rsid w:val="006229A5"/>
    <w:rsid w:val="0062415C"/>
    <w:rsid w:val="00624F4A"/>
    <w:rsid w:val="006251A1"/>
    <w:rsid w:val="006342ED"/>
    <w:rsid w:val="00640102"/>
    <w:rsid w:val="00644E96"/>
    <w:rsid w:val="00650C36"/>
    <w:rsid w:val="00651885"/>
    <w:rsid w:val="00655540"/>
    <w:rsid w:val="00657AF5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6882"/>
    <w:rsid w:val="006972D5"/>
    <w:rsid w:val="00697CE7"/>
    <w:rsid w:val="006A1704"/>
    <w:rsid w:val="006A1F91"/>
    <w:rsid w:val="006A39D1"/>
    <w:rsid w:val="006A4E3E"/>
    <w:rsid w:val="006A61A3"/>
    <w:rsid w:val="006A66EB"/>
    <w:rsid w:val="006B00E0"/>
    <w:rsid w:val="006B06D5"/>
    <w:rsid w:val="006B2187"/>
    <w:rsid w:val="006B3016"/>
    <w:rsid w:val="006B479A"/>
    <w:rsid w:val="006B6FB6"/>
    <w:rsid w:val="006B7EAB"/>
    <w:rsid w:val="006C21C0"/>
    <w:rsid w:val="006C259E"/>
    <w:rsid w:val="006C5E41"/>
    <w:rsid w:val="006C6EBA"/>
    <w:rsid w:val="006D022B"/>
    <w:rsid w:val="006D40B6"/>
    <w:rsid w:val="006D5C2A"/>
    <w:rsid w:val="006E02A1"/>
    <w:rsid w:val="006E044D"/>
    <w:rsid w:val="006E3C3C"/>
    <w:rsid w:val="006E3F60"/>
    <w:rsid w:val="006E402C"/>
    <w:rsid w:val="006E6CD1"/>
    <w:rsid w:val="006E6CE4"/>
    <w:rsid w:val="006E7900"/>
    <w:rsid w:val="006F114B"/>
    <w:rsid w:val="006F6558"/>
    <w:rsid w:val="00710A58"/>
    <w:rsid w:val="007159F8"/>
    <w:rsid w:val="007171FE"/>
    <w:rsid w:val="007221FB"/>
    <w:rsid w:val="00723637"/>
    <w:rsid w:val="007239A9"/>
    <w:rsid w:val="007301F3"/>
    <w:rsid w:val="00731BAE"/>
    <w:rsid w:val="0073256F"/>
    <w:rsid w:val="007359FB"/>
    <w:rsid w:val="007376C6"/>
    <w:rsid w:val="0073771B"/>
    <w:rsid w:val="00742FB9"/>
    <w:rsid w:val="00750BBB"/>
    <w:rsid w:val="00750E60"/>
    <w:rsid w:val="007517C2"/>
    <w:rsid w:val="00751A4E"/>
    <w:rsid w:val="00754817"/>
    <w:rsid w:val="007566D8"/>
    <w:rsid w:val="00761A7C"/>
    <w:rsid w:val="00763166"/>
    <w:rsid w:val="0077280A"/>
    <w:rsid w:val="00773821"/>
    <w:rsid w:val="00774F55"/>
    <w:rsid w:val="0077608B"/>
    <w:rsid w:val="00777BE6"/>
    <w:rsid w:val="00782290"/>
    <w:rsid w:val="0078303D"/>
    <w:rsid w:val="00784CF9"/>
    <w:rsid w:val="007A2326"/>
    <w:rsid w:val="007A2AC3"/>
    <w:rsid w:val="007B0ED4"/>
    <w:rsid w:val="007C1BB3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000E"/>
    <w:rsid w:val="007E421C"/>
    <w:rsid w:val="007E55CA"/>
    <w:rsid w:val="007E5EE3"/>
    <w:rsid w:val="007E7C98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6EB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1D97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020B1"/>
    <w:rsid w:val="009137D7"/>
    <w:rsid w:val="00913ED7"/>
    <w:rsid w:val="00920395"/>
    <w:rsid w:val="00926B40"/>
    <w:rsid w:val="00931BE5"/>
    <w:rsid w:val="00931DF8"/>
    <w:rsid w:val="0093246F"/>
    <w:rsid w:val="00933AB2"/>
    <w:rsid w:val="00935CD0"/>
    <w:rsid w:val="009361F9"/>
    <w:rsid w:val="009365E2"/>
    <w:rsid w:val="0094366C"/>
    <w:rsid w:val="00950E56"/>
    <w:rsid w:val="0095232C"/>
    <w:rsid w:val="00962FC6"/>
    <w:rsid w:val="00963159"/>
    <w:rsid w:val="00990122"/>
    <w:rsid w:val="00996630"/>
    <w:rsid w:val="009966BA"/>
    <w:rsid w:val="00997D15"/>
    <w:rsid w:val="009A6C74"/>
    <w:rsid w:val="009B0448"/>
    <w:rsid w:val="009B5530"/>
    <w:rsid w:val="009B5BC5"/>
    <w:rsid w:val="009C31BF"/>
    <w:rsid w:val="009D0B1E"/>
    <w:rsid w:val="009D2F2E"/>
    <w:rsid w:val="009D372F"/>
    <w:rsid w:val="009D3FDC"/>
    <w:rsid w:val="009D7F88"/>
    <w:rsid w:val="009E5AA4"/>
    <w:rsid w:val="009E6945"/>
    <w:rsid w:val="009F15C4"/>
    <w:rsid w:val="009F47AC"/>
    <w:rsid w:val="00A05962"/>
    <w:rsid w:val="00A103D9"/>
    <w:rsid w:val="00A1240C"/>
    <w:rsid w:val="00A133D8"/>
    <w:rsid w:val="00A160DD"/>
    <w:rsid w:val="00A219F2"/>
    <w:rsid w:val="00A231BA"/>
    <w:rsid w:val="00A24B8B"/>
    <w:rsid w:val="00A25250"/>
    <w:rsid w:val="00A2550E"/>
    <w:rsid w:val="00A31DC8"/>
    <w:rsid w:val="00A31FE5"/>
    <w:rsid w:val="00A40D40"/>
    <w:rsid w:val="00A40E92"/>
    <w:rsid w:val="00A41A25"/>
    <w:rsid w:val="00A42071"/>
    <w:rsid w:val="00A505D6"/>
    <w:rsid w:val="00A541DD"/>
    <w:rsid w:val="00A55D59"/>
    <w:rsid w:val="00A60E45"/>
    <w:rsid w:val="00A61031"/>
    <w:rsid w:val="00A73806"/>
    <w:rsid w:val="00A75B5D"/>
    <w:rsid w:val="00A760AD"/>
    <w:rsid w:val="00A81DB0"/>
    <w:rsid w:val="00A876F5"/>
    <w:rsid w:val="00A90626"/>
    <w:rsid w:val="00A9255A"/>
    <w:rsid w:val="00A926A8"/>
    <w:rsid w:val="00A94129"/>
    <w:rsid w:val="00A96812"/>
    <w:rsid w:val="00AA310D"/>
    <w:rsid w:val="00AA3716"/>
    <w:rsid w:val="00AA50FF"/>
    <w:rsid w:val="00AB5CE9"/>
    <w:rsid w:val="00AC072E"/>
    <w:rsid w:val="00AC4CC7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1AF9"/>
    <w:rsid w:val="00AF3521"/>
    <w:rsid w:val="00AF5BE5"/>
    <w:rsid w:val="00B0051B"/>
    <w:rsid w:val="00B012CB"/>
    <w:rsid w:val="00B075AD"/>
    <w:rsid w:val="00B12901"/>
    <w:rsid w:val="00B1359A"/>
    <w:rsid w:val="00B14734"/>
    <w:rsid w:val="00B1622A"/>
    <w:rsid w:val="00B16CFC"/>
    <w:rsid w:val="00B23042"/>
    <w:rsid w:val="00B23E78"/>
    <w:rsid w:val="00B31EC5"/>
    <w:rsid w:val="00B327E7"/>
    <w:rsid w:val="00B342E2"/>
    <w:rsid w:val="00B3431F"/>
    <w:rsid w:val="00B41060"/>
    <w:rsid w:val="00B426DD"/>
    <w:rsid w:val="00B44CEE"/>
    <w:rsid w:val="00B4576B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579E8"/>
    <w:rsid w:val="00B609F2"/>
    <w:rsid w:val="00B62640"/>
    <w:rsid w:val="00B63DF1"/>
    <w:rsid w:val="00B67C24"/>
    <w:rsid w:val="00B717F3"/>
    <w:rsid w:val="00B74E46"/>
    <w:rsid w:val="00B814CB"/>
    <w:rsid w:val="00B84150"/>
    <w:rsid w:val="00B95E4B"/>
    <w:rsid w:val="00B95F8A"/>
    <w:rsid w:val="00B974B2"/>
    <w:rsid w:val="00BA51B7"/>
    <w:rsid w:val="00BB22A9"/>
    <w:rsid w:val="00BB4140"/>
    <w:rsid w:val="00BC0C8B"/>
    <w:rsid w:val="00BC2303"/>
    <w:rsid w:val="00BD52BD"/>
    <w:rsid w:val="00BE1856"/>
    <w:rsid w:val="00BE1A0A"/>
    <w:rsid w:val="00BF129E"/>
    <w:rsid w:val="00BF2406"/>
    <w:rsid w:val="00BF3A01"/>
    <w:rsid w:val="00BF458B"/>
    <w:rsid w:val="00BF49AF"/>
    <w:rsid w:val="00C06F68"/>
    <w:rsid w:val="00C0710F"/>
    <w:rsid w:val="00C128D4"/>
    <w:rsid w:val="00C14A95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47A0C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879E9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4A1F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2E67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0804"/>
    <w:rsid w:val="00D542FC"/>
    <w:rsid w:val="00D566B6"/>
    <w:rsid w:val="00D56A1C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497"/>
    <w:rsid w:val="00DB3B79"/>
    <w:rsid w:val="00DC2599"/>
    <w:rsid w:val="00DC28E4"/>
    <w:rsid w:val="00DD316E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12198"/>
    <w:rsid w:val="00E15614"/>
    <w:rsid w:val="00E23CBE"/>
    <w:rsid w:val="00E305A4"/>
    <w:rsid w:val="00E374D3"/>
    <w:rsid w:val="00E42620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971AE"/>
    <w:rsid w:val="00EA0DF7"/>
    <w:rsid w:val="00EA4230"/>
    <w:rsid w:val="00EA4510"/>
    <w:rsid w:val="00EA4E2D"/>
    <w:rsid w:val="00EA6337"/>
    <w:rsid w:val="00EB119E"/>
    <w:rsid w:val="00EB11A7"/>
    <w:rsid w:val="00EB24ED"/>
    <w:rsid w:val="00EB5195"/>
    <w:rsid w:val="00EB53D4"/>
    <w:rsid w:val="00EC072B"/>
    <w:rsid w:val="00EC4ADC"/>
    <w:rsid w:val="00ED29C4"/>
    <w:rsid w:val="00ED7866"/>
    <w:rsid w:val="00ED7F8D"/>
    <w:rsid w:val="00EE46A3"/>
    <w:rsid w:val="00EE773A"/>
    <w:rsid w:val="00EF0CBE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2031"/>
    <w:rsid w:val="00F26E9C"/>
    <w:rsid w:val="00F27020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4FB1"/>
    <w:rsid w:val="00F75D69"/>
    <w:rsid w:val="00F83BEC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4054"/>
    <w:rsid w:val="00FC5BA2"/>
    <w:rsid w:val="00FD16E4"/>
    <w:rsid w:val="00FD2CE7"/>
    <w:rsid w:val="00FD43CD"/>
    <w:rsid w:val="00FD4E31"/>
    <w:rsid w:val="00FD65ED"/>
    <w:rsid w:val="00FE2C3C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A36377AD-823C-4638-879E-8A9F13DE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xtbody">
    <w:name w:val="Text body"/>
    <w:basedOn w:val="a"/>
    <w:rsid w:val="0016615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122DC-E524-42E7-992A-AB1B9110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11</Pages>
  <Words>4494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Княз</dc:creator>
  <cp:lastModifiedBy>Елена Газимова</cp:lastModifiedBy>
  <cp:revision>77</cp:revision>
  <cp:lastPrinted>2023-08-17T04:00:00Z</cp:lastPrinted>
  <dcterms:created xsi:type="dcterms:W3CDTF">2023-08-08T04:46:00Z</dcterms:created>
  <dcterms:modified xsi:type="dcterms:W3CDTF">2023-08-30T10:01:00Z</dcterms:modified>
</cp:coreProperties>
</file>